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A4" w:rsidRDefault="004319A4" w:rsidP="004319A4">
      <w:pPr>
        <w:jc w:val="center"/>
        <w:rPr>
          <w:b/>
        </w:rPr>
      </w:pPr>
      <w:r>
        <w:rPr>
          <w:b/>
        </w:rPr>
        <w:t>КУРГАНСКАЯ ОБЛАСТЬ</w:t>
      </w:r>
      <w:r>
        <w:rPr>
          <w:b/>
        </w:rPr>
        <w:br/>
        <w:t>ПРИТОБОЛЬНЫЙ РАЙОН</w:t>
      </w:r>
    </w:p>
    <w:p w:rsidR="004319A4" w:rsidRDefault="0056651F" w:rsidP="004319A4">
      <w:pPr>
        <w:jc w:val="center"/>
        <w:rPr>
          <w:b/>
        </w:rPr>
      </w:pPr>
      <w:r>
        <w:rPr>
          <w:b/>
        </w:rPr>
        <w:t>ОБУХ</w:t>
      </w:r>
      <w:r w:rsidR="004319A4">
        <w:rPr>
          <w:b/>
        </w:rPr>
        <w:t>ОВСКИЙ СЕЛЬСОВЕТ</w:t>
      </w:r>
    </w:p>
    <w:p w:rsidR="004319A4" w:rsidRDefault="004319A4" w:rsidP="004319A4">
      <w:pPr>
        <w:jc w:val="center"/>
        <w:rPr>
          <w:b/>
        </w:rPr>
      </w:pPr>
      <w:r>
        <w:rPr>
          <w:b/>
        </w:rPr>
        <w:t xml:space="preserve">АДМИНИСТРАЦИЯ </w:t>
      </w:r>
      <w:r w:rsidR="00577137">
        <w:rPr>
          <w:b/>
        </w:rPr>
        <w:t>ОБУХОВСКОГО</w:t>
      </w:r>
      <w:r>
        <w:rPr>
          <w:b/>
        </w:rPr>
        <w:t xml:space="preserve"> СЕЛЬСОВЕТА</w:t>
      </w:r>
    </w:p>
    <w:p w:rsidR="004319A4" w:rsidRDefault="004319A4" w:rsidP="004319A4">
      <w:pPr>
        <w:jc w:val="center"/>
        <w:rPr>
          <w:b/>
        </w:rPr>
      </w:pPr>
    </w:p>
    <w:p w:rsidR="004319A4" w:rsidRDefault="004319A4" w:rsidP="004319A4">
      <w:pPr>
        <w:jc w:val="center"/>
        <w:rPr>
          <w:b/>
        </w:rPr>
      </w:pPr>
    </w:p>
    <w:p w:rsidR="004319A4" w:rsidRDefault="004319A4" w:rsidP="004319A4">
      <w:pPr>
        <w:jc w:val="center"/>
        <w:rPr>
          <w:b/>
        </w:rPr>
      </w:pPr>
    </w:p>
    <w:p w:rsidR="004319A4" w:rsidRDefault="004319A4" w:rsidP="004319A4">
      <w:pPr>
        <w:jc w:val="center"/>
        <w:rPr>
          <w:b/>
        </w:rPr>
      </w:pPr>
      <w:r>
        <w:rPr>
          <w:b/>
        </w:rPr>
        <w:t>РАСПОРЯЖЕНИЕ</w:t>
      </w:r>
    </w:p>
    <w:p w:rsidR="004319A4" w:rsidRDefault="004319A4" w:rsidP="004319A4">
      <w:pPr>
        <w:jc w:val="center"/>
        <w:rPr>
          <w:b/>
        </w:rPr>
      </w:pPr>
    </w:p>
    <w:p w:rsidR="004319A4" w:rsidRPr="006D283A" w:rsidRDefault="006D283A" w:rsidP="006D283A">
      <w:pPr>
        <w:tabs>
          <w:tab w:val="left" w:pos="7275"/>
        </w:tabs>
        <w:rPr>
          <w:b/>
        </w:rPr>
      </w:pPr>
      <w:r>
        <w:tab/>
      </w:r>
      <w:r w:rsidR="005C2F2E">
        <w:rPr>
          <w:b/>
        </w:rPr>
        <w:t xml:space="preserve"> </w:t>
      </w:r>
    </w:p>
    <w:p w:rsidR="004319A4" w:rsidRDefault="004319A4" w:rsidP="004319A4"/>
    <w:p w:rsidR="004319A4" w:rsidRDefault="005C2F2E" w:rsidP="004319A4">
      <w:r>
        <w:t xml:space="preserve"> 14</w:t>
      </w:r>
      <w:r w:rsidR="004319A4">
        <w:t>.</w:t>
      </w:r>
      <w:r>
        <w:t xml:space="preserve"> 04</w:t>
      </w:r>
      <w:r w:rsidR="004319A4">
        <w:t xml:space="preserve">.2023г.                                                    № </w:t>
      </w:r>
      <w:r w:rsidR="00C3298D">
        <w:t>7</w:t>
      </w:r>
    </w:p>
    <w:p w:rsidR="004319A4" w:rsidRDefault="004319A4" w:rsidP="004319A4">
      <w:r>
        <w:t xml:space="preserve">с. </w:t>
      </w:r>
      <w:r w:rsidR="00577137">
        <w:t>Обухово</w:t>
      </w:r>
    </w:p>
    <w:p w:rsidR="004319A4" w:rsidRDefault="004319A4" w:rsidP="004319A4">
      <w:pPr>
        <w:rPr>
          <w:b/>
        </w:rPr>
      </w:pPr>
    </w:p>
    <w:p w:rsidR="004319A4" w:rsidRDefault="004319A4" w:rsidP="004319A4">
      <w:pPr>
        <w:jc w:val="both"/>
      </w:pPr>
      <w:r>
        <w:rPr>
          <w:b/>
        </w:rPr>
        <w:t xml:space="preserve"> </w:t>
      </w:r>
    </w:p>
    <w:p w:rsidR="004319A4" w:rsidRDefault="004319A4" w:rsidP="004319A4">
      <w:pPr>
        <w:pStyle w:val="21"/>
      </w:pPr>
      <w:r>
        <w:t xml:space="preserve">О </w:t>
      </w:r>
      <w:r w:rsidR="00FD2B40">
        <w:t xml:space="preserve"> передаче </w:t>
      </w:r>
      <w:r>
        <w:t xml:space="preserve">земельного участка </w:t>
      </w:r>
      <w:r w:rsidR="00FD2B40">
        <w:t xml:space="preserve"> </w:t>
      </w:r>
      <w:r w:rsidR="00FD2B40">
        <w:rPr>
          <w:color w:val="1A1A1A"/>
        </w:rPr>
        <w:t>на уровень Притобольного муниципального округа</w:t>
      </w:r>
    </w:p>
    <w:p w:rsidR="004319A4" w:rsidRDefault="004319A4" w:rsidP="004319A4">
      <w:pPr>
        <w:pStyle w:val="21"/>
      </w:pPr>
    </w:p>
    <w:p w:rsidR="00E35E8D" w:rsidRDefault="004319A4" w:rsidP="00E35E8D">
      <w:pPr>
        <w:ind w:firstLine="709"/>
        <w:jc w:val="both"/>
      </w:pPr>
      <w:r>
        <w:t xml:space="preserve"> </w:t>
      </w:r>
      <w:proofErr w:type="gramStart"/>
      <w:r w:rsidR="00E35E8D">
        <w:t>На основании Федерального закона от 06.10.2003 № 131-ФЗ «Об общих принципах организации местного самоуправления в Российской Федерации», Закона Курганской области от 30 декабря 2022 № 104 «О преобразовании муниципальных образований путем объединения всех поселений, входящих в состав Притобольного района Курганской области, во вновь образованное муниципальное образование - Притобольный муниципальный округ Курганской области и внесении изменений в некоторые законы Курганской области», Закона Курганской области</w:t>
      </w:r>
      <w:proofErr w:type="gramEnd"/>
      <w:r w:rsidR="00E35E8D">
        <w:t xml:space="preserve"> </w:t>
      </w:r>
      <w:proofErr w:type="gramStart"/>
      <w:r w:rsidR="00E35E8D">
        <w:t>от 02.10.2009  № 483 «О регулировании отдельных положений разграничения имущества, находящегося в муниципальной собственности, между муниципальными районами, поселениями городскими округами Курганской области</w:t>
      </w:r>
      <w:r w:rsidR="00E35E8D" w:rsidRPr="00E35E8D">
        <w:t xml:space="preserve">», </w:t>
      </w:r>
      <w:r w:rsidR="00E35E8D">
        <w:t xml:space="preserve">решения </w:t>
      </w:r>
      <w:r w:rsidR="00577137">
        <w:t>Обух</w:t>
      </w:r>
      <w:r w:rsidR="00E35E8D">
        <w:t>овской сельской Думы от 00.04.2023г. № 0 «</w:t>
      </w:r>
      <w:r w:rsidR="00E35E8D" w:rsidRPr="00E35E8D">
        <w:t xml:space="preserve">О передаче муниципального имущества, находящегося в собственности                              </w:t>
      </w:r>
      <w:r w:rsidR="00577137">
        <w:t>Обух</w:t>
      </w:r>
      <w:r w:rsidR="00E35E8D" w:rsidRPr="00E35E8D">
        <w:t>овского сельсовета Притобольного района Курганской области</w:t>
      </w:r>
      <w:r w:rsidR="00E35E8D">
        <w:t xml:space="preserve"> </w:t>
      </w:r>
      <w:r w:rsidR="00E35E8D" w:rsidRPr="00E35E8D">
        <w:t>в муниципальную собственность Притобольного муниципального округа</w:t>
      </w:r>
      <w:r w:rsidR="00E35E8D">
        <w:t>»,  в целях разграничения имущества Притобольного района Курганской области и муниципальных образований сельских</w:t>
      </w:r>
      <w:proofErr w:type="gramEnd"/>
      <w:r w:rsidR="00E35E8D">
        <w:t xml:space="preserve"> поселений», Устава </w:t>
      </w:r>
      <w:r w:rsidR="00577137">
        <w:t>Обух</w:t>
      </w:r>
      <w:r w:rsidR="00577137" w:rsidRPr="00E35E8D">
        <w:t>овского</w:t>
      </w:r>
      <w:r w:rsidR="00E35E8D">
        <w:t xml:space="preserve"> сельсовета  Притобольного района Курганской области,  </w:t>
      </w:r>
    </w:p>
    <w:p w:rsidR="004319A4" w:rsidRPr="00E35E8D" w:rsidRDefault="00E35E8D" w:rsidP="006D283A">
      <w:pPr>
        <w:pStyle w:val="21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1.</w:t>
      </w:r>
      <w:r w:rsidRPr="00E35E8D">
        <w:rPr>
          <w:szCs w:val="24"/>
        </w:rPr>
        <w:t xml:space="preserve"> </w:t>
      </w:r>
      <w:r w:rsidRPr="00E35E8D">
        <w:rPr>
          <w:b w:val="0"/>
          <w:szCs w:val="24"/>
        </w:rPr>
        <w:t xml:space="preserve">Передать </w:t>
      </w:r>
      <w:r>
        <w:rPr>
          <w:b w:val="0"/>
          <w:szCs w:val="24"/>
        </w:rPr>
        <w:t xml:space="preserve"> земельный участок, находящий</w:t>
      </w:r>
      <w:r w:rsidRPr="00E35E8D">
        <w:rPr>
          <w:b w:val="0"/>
          <w:szCs w:val="24"/>
        </w:rPr>
        <w:t xml:space="preserve">ся в собственности муниципального образования </w:t>
      </w:r>
      <w:r w:rsidR="00577137" w:rsidRPr="00577137">
        <w:rPr>
          <w:b w:val="0"/>
        </w:rPr>
        <w:t>Обуховского</w:t>
      </w:r>
      <w:r w:rsidRPr="00E35E8D">
        <w:rPr>
          <w:b w:val="0"/>
          <w:szCs w:val="24"/>
        </w:rPr>
        <w:t xml:space="preserve"> сельсовета в муниципальную собственность Притобольного муниципального округа согласно приложению  к настоящему р</w:t>
      </w:r>
      <w:r>
        <w:rPr>
          <w:b w:val="0"/>
          <w:szCs w:val="24"/>
        </w:rPr>
        <w:t>аспоряжению.</w:t>
      </w:r>
    </w:p>
    <w:p w:rsidR="00FD2B40" w:rsidRPr="00C25710" w:rsidRDefault="00FD2B40" w:rsidP="00FD2B40">
      <w:pPr>
        <w:ind w:left="242" w:right="114"/>
        <w:jc w:val="both"/>
      </w:pPr>
      <w:r w:rsidRPr="00FD2B40">
        <w:t xml:space="preserve">2. </w:t>
      </w:r>
      <w:r>
        <w:rPr>
          <w:b/>
        </w:rPr>
        <w:t xml:space="preserve"> </w:t>
      </w:r>
      <w:r w:rsidRPr="00C25710">
        <w:t xml:space="preserve"> </w:t>
      </w:r>
      <w:proofErr w:type="gramStart"/>
      <w:r w:rsidRPr="00C25710">
        <w:t>Контроль</w:t>
      </w:r>
      <w:r w:rsidRPr="00C25710">
        <w:rPr>
          <w:spacing w:val="-5"/>
        </w:rPr>
        <w:t xml:space="preserve"> </w:t>
      </w:r>
      <w:r w:rsidRPr="00C25710">
        <w:t>за</w:t>
      </w:r>
      <w:proofErr w:type="gramEnd"/>
      <w:r w:rsidRPr="00C25710">
        <w:rPr>
          <w:spacing w:val="-4"/>
        </w:rPr>
        <w:t xml:space="preserve"> </w:t>
      </w:r>
      <w:r>
        <w:t xml:space="preserve"> выполнением данного распоряжения о</w:t>
      </w:r>
      <w:r w:rsidRPr="00C25710">
        <w:t>ставляю</w:t>
      </w:r>
      <w:r w:rsidRPr="00C25710">
        <w:rPr>
          <w:spacing w:val="-2"/>
        </w:rPr>
        <w:t xml:space="preserve"> </w:t>
      </w:r>
      <w:r w:rsidRPr="00C25710">
        <w:t>за</w:t>
      </w:r>
      <w:r w:rsidRPr="00C25710">
        <w:rPr>
          <w:spacing w:val="-2"/>
        </w:rPr>
        <w:t xml:space="preserve"> </w:t>
      </w:r>
      <w:r w:rsidRPr="00C25710">
        <w:t>собой.</w:t>
      </w:r>
    </w:p>
    <w:p w:rsidR="00FD2B40" w:rsidRPr="00FD2B40" w:rsidRDefault="00FD2B40" w:rsidP="004319A4">
      <w:pPr>
        <w:pStyle w:val="21"/>
        <w:jc w:val="left"/>
        <w:rPr>
          <w:b w:val="0"/>
        </w:rPr>
      </w:pPr>
      <w:r>
        <w:rPr>
          <w:b w:val="0"/>
        </w:rPr>
        <w:t xml:space="preserve"> </w:t>
      </w:r>
    </w:p>
    <w:p w:rsidR="00FD2B40" w:rsidRPr="00FD2B40" w:rsidRDefault="00FD2B40" w:rsidP="004319A4">
      <w:pPr>
        <w:pStyle w:val="21"/>
        <w:jc w:val="left"/>
        <w:rPr>
          <w:b w:val="0"/>
        </w:rPr>
      </w:pPr>
    </w:p>
    <w:p w:rsidR="00FD2B40" w:rsidRDefault="00FD2B40" w:rsidP="004319A4">
      <w:pPr>
        <w:pStyle w:val="21"/>
        <w:jc w:val="left"/>
        <w:rPr>
          <w:b w:val="0"/>
        </w:rPr>
      </w:pPr>
    </w:p>
    <w:p w:rsidR="004319A4" w:rsidRDefault="004319A4" w:rsidP="004319A4">
      <w:pPr>
        <w:pStyle w:val="21"/>
        <w:jc w:val="left"/>
        <w:rPr>
          <w:b w:val="0"/>
        </w:rPr>
      </w:pPr>
    </w:p>
    <w:p w:rsidR="00E35E8D" w:rsidRDefault="004319A4" w:rsidP="004319A4">
      <w:r>
        <w:t xml:space="preserve">Глава </w:t>
      </w:r>
      <w:r w:rsidR="00577137">
        <w:t>Обух</w:t>
      </w:r>
      <w:r w:rsidR="00577137" w:rsidRPr="00E35E8D">
        <w:t>овского</w:t>
      </w:r>
      <w:r>
        <w:t xml:space="preserve"> сельсовета                                               </w:t>
      </w:r>
      <w:r w:rsidR="00577137">
        <w:t xml:space="preserve">                          Игнатьев Н.А.</w:t>
      </w:r>
      <w:r>
        <w:t xml:space="preserve">   </w:t>
      </w:r>
    </w:p>
    <w:p w:rsidR="00E35E8D" w:rsidRPr="00E35E8D" w:rsidRDefault="00E35E8D" w:rsidP="00E35E8D"/>
    <w:p w:rsidR="00E35E8D" w:rsidRPr="00E35E8D" w:rsidRDefault="00E35E8D" w:rsidP="00E35E8D"/>
    <w:p w:rsidR="00E35E8D" w:rsidRPr="00E35E8D" w:rsidRDefault="00E35E8D" w:rsidP="00E35E8D"/>
    <w:p w:rsidR="00E35E8D" w:rsidRPr="00E35E8D" w:rsidRDefault="00E35E8D" w:rsidP="00E35E8D"/>
    <w:p w:rsidR="00E35E8D" w:rsidRDefault="00E35E8D" w:rsidP="00E35E8D"/>
    <w:p w:rsidR="00B72E64" w:rsidRDefault="00E35E8D" w:rsidP="00E35E8D">
      <w:pPr>
        <w:tabs>
          <w:tab w:val="left" w:pos="3540"/>
        </w:tabs>
      </w:pPr>
      <w:r>
        <w:tab/>
      </w: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5040"/>
          <w:tab w:val="right" w:pos="9355"/>
        </w:tabs>
        <w:ind w:left="4820"/>
      </w:pPr>
      <w:r>
        <w:lastRenderedPageBreak/>
        <w:t xml:space="preserve">Приложение </w:t>
      </w:r>
    </w:p>
    <w:p w:rsidR="00E35E8D" w:rsidRDefault="00E35E8D" w:rsidP="00E35E8D">
      <w:pPr>
        <w:ind w:left="4820"/>
      </w:pPr>
      <w:r>
        <w:t xml:space="preserve">к    распоряжению Администрации </w:t>
      </w:r>
      <w:r w:rsidR="00577137">
        <w:t>Обух</w:t>
      </w:r>
      <w:r w:rsidR="00577137" w:rsidRPr="00E35E8D">
        <w:t>овского</w:t>
      </w:r>
      <w:r>
        <w:t xml:space="preserve"> сельсовета                                      от </w:t>
      </w:r>
      <w:r w:rsidR="005C2F2E">
        <w:t>14.03.</w:t>
      </w:r>
      <w:r>
        <w:t>2023 г</w:t>
      </w:r>
      <w:r w:rsidR="005C2F2E">
        <w:t>.</w:t>
      </w:r>
      <w:r>
        <w:t xml:space="preserve"> № </w:t>
      </w:r>
      <w:r w:rsidR="00C3298D">
        <w:t>7</w:t>
      </w:r>
    </w:p>
    <w:p w:rsidR="00E35E8D" w:rsidRDefault="00E35E8D" w:rsidP="00E35E8D">
      <w:pPr>
        <w:tabs>
          <w:tab w:val="center" w:pos="5032"/>
          <w:tab w:val="right" w:pos="9355"/>
        </w:tabs>
        <w:ind w:left="4820"/>
      </w:pPr>
      <w:r>
        <w:tab/>
        <w:t>«О передаче  земельного участка на уровень Притобольного муниципального округа»</w:t>
      </w:r>
    </w:p>
    <w:p w:rsidR="00E35E8D" w:rsidRDefault="00E35E8D" w:rsidP="00E35E8D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35E8D" w:rsidRDefault="00E35E8D" w:rsidP="00E35E8D">
      <w:pPr>
        <w:shd w:val="clear" w:color="auto" w:fill="FFFFFF"/>
        <w:ind w:firstLine="709"/>
        <w:jc w:val="center"/>
        <w:rPr>
          <w:b/>
        </w:rPr>
      </w:pPr>
    </w:p>
    <w:p w:rsidR="00E35E8D" w:rsidRDefault="00E35E8D" w:rsidP="00E35E8D">
      <w:pPr>
        <w:shd w:val="clear" w:color="auto" w:fill="FFFFFF"/>
        <w:ind w:firstLine="709"/>
        <w:jc w:val="center"/>
        <w:rPr>
          <w:b/>
        </w:rPr>
      </w:pPr>
    </w:p>
    <w:p w:rsidR="00E35E8D" w:rsidRPr="00963023" w:rsidRDefault="00E35E8D" w:rsidP="00E35E8D">
      <w:pPr>
        <w:shd w:val="clear" w:color="auto" w:fill="FFFFFF"/>
        <w:ind w:firstLine="709"/>
        <w:jc w:val="center"/>
      </w:pPr>
      <w:r w:rsidRPr="00963023">
        <w:t xml:space="preserve">Перечень имущества, </w:t>
      </w:r>
    </w:p>
    <w:p w:rsidR="00E35E8D" w:rsidRPr="00963023" w:rsidRDefault="00E35E8D" w:rsidP="00E35E8D">
      <w:pPr>
        <w:shd w:val="clear" w:color="auto" w:fill="FFFFFF"/>
        <w:ind w:firstLine="709"/>
        <w:jc w:val="center"/>
      </w:pPr>
      <w:proofErr w:type="gramStart"/>
      <w:r w:rsidRPr="00963023">
        <w:t xml:space="preserve">предлагаемого к передаче из муниципального имущества, </w:t>
      </w:r>
      <w:proofErr w:type="gramEnd"/>
    </w:p>
    <w:p w:rsidR="00E35E8D" w:rsidRPr="00963023" w:rsidRDefault="00E35E8D" w:rsidP="00E35E8D">
      <w:pPr>
        <w:shd w:val="clear" w:color="auto" w:fill="FFFFFF"/>
        <w:ind w:firstLine="709"/>
        <w:jc w:val="center"/>
      </w:pPr>
      <w:r w:rsidRPr="00963023">
        <w:t xml:space="preserve">находящегося в собственности </w:t>
      </w:r>
      <w:r w:rsidR="00A10AD7">
        <w:t>Обух</w:t>
      </w:r>
      <w:r w:rsidR="00A10AD7" w:rsidRPr="00E35E8D">
        <w:t>овского</w:t>
      </w:r>
      <w:r w:rsidRPr="00963023">
        <w:t xml:space="preserve"> сельсовета Притобольного района Курганской области в муниципальную собственность </w:t>
      </w:r>
    </w:p>
    <w:p w:rsidR="00E35E8D" w:rsidRPr="00963023" w:rsidRDefault="00E35E8D" w:rsidP="00E35E8D">
      <w:pPr>
        <w:shd w:val="clear" w:color="auto" w:fill="FFFFFF"/>
        <w:ind w:firstLine="709"/>
        <w:jc w:val="center"/>
      </w:pPr>
      <w:r w:rsidRPr="00963023">
        <w:t>Притобольного муниципального округа</w:t>
      </w:r>
    </w:p>
    <w:p w:rsidR="00E35E8D" w:rsidRPr="00963023" w:rsidRDefault="00E35E8D" w:rsidP="00E35E8D">
      <w:pPr>
        <w:shd w:val="clear" w:color="auto" w:fill="FFFFFF"/>
        <w:ind w:firstLine="709"/>
        <w:jc w:val="center"/>
      </w:pPr>
    </w:p>
    <w:p w:rsidR="00E35E8D" w:rsidRPr="00963023" w:rsidRDefault="00E35E8D" w:rsidP="00E35E8D">
      <w:pPr>
        <w:shd w:val="clear" w:color="auto" w:fill="FFFFFF"/>
        <w:ind w:firstLine="709"/>
        <w:jc w:val="center"/>
      </w:pPr>
    </w:p>
    <w:p w:rsidR="00E35E8D" w:rsidRPr="00963023" w:rsidRDefault="00E35E8D" w:rsidP="00E35E8D">
      <w:pPr>
        <w:shd w:val="clear" w:color="auto" w:fill="FFFFFF"/>
        <w:ind w:firstLine="709"/>
        <w:jc w:val="center"/>
      </w:pPr>
    </w:p>
    <w:tbl>
      <w:tblPr>
        <w:tblStyle w:val="a3"/>
        <w:tblW w:w="5000" w:type="pct"/>
        <w:tblLook w:val="04A0"/>
      </w:tblPr>
      <w:tblGrid>
        <w:gridCol w:w="728"/>
        <w:gridCol w:w="2189"/>
        <w:gridCol w:w="2720"/>
        <w:gridCol w:w="3934"/>
      </w:tblGrid>
      <w:tr w:rsidR="00E35E8D" w:rsidRPr="00963023" w:rsidTr="00CB3439"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8D" w:rsidRPr="00963023" w:rsidRDefault="00E35E8D" w:rsidP="00CB3439">
            <w:pPr>
              <w:jc w:val="center"/>
              <w:rPr>
                <w:sz w:val="24"/>
                <w:szCs w:val="24"/>
              </w:rPr>
            </w:pPr>
            <w:r w:rsidRPr="009630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0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3023">
              <w:rPr>
                <w:sz w:val="24"/>
                <w:szCs w:val="24"/>
              </w:rPr>
              <w:t>/</w:t>
            </w:r>
            <w:proofErr w:type="spellStart"/>
            <w:r w:rsidRPr="009630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8D" w:rsidRPr="00963023" w:rsidRDefault="00E35E8D" w:rsidP="00CB3439">
            <w:pPr>
              <w:jc w:val="center"/>
              <w:rPr>
                <w:sz w:val="24"/>
                <w:szCs w:val="24"/>
              </w:rPr>
            </w:pPr>
            <w:r w:rsidRPr="0096302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8D" w:rsidRPr="00963023" w:rsidRDefault="00E35E8D" w:rsidP="00CB3439">
            <w:pPr>
              <w:jc w:val="center"/>
              <w:rPr>
                <w:sz w:val="24"/>
                <w:szCs w:val="24"/>
              </w:rPr>
            </w:pPr>
            <w:r w:rsidRPr="00963023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8D" w:rsidRPr="00963023" w:rsidRDefault="00E35E8D" w:rsidP="00CB3439">
            <w:pPr>
              <w:jc w:val="center"/>
              <w:rPr>
                <w:sz w:val="24"/>
                <w:szCs w:val="24"/>
              </w:rPr>
            </w:pPr>
            <w:r w:rsidRPr="00963023">
              <w:rPr>
                <w:sz w:val="24"/>
                <w:szCs w:val="24"/>
              </w:rPr>
              <w:t>Индивидуализирующие  характеристики имущества</w:t>
            </w:r>
          </w:p>
        </w:tc>
      </w:tr>
      <w:tr w:rsidR="00E35E8D" w:rsidRPr="00963023" w:rsidTr="00CB3439"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8D" w:rsidRPr="00963023" w:rsidRDefault="00E35E8D" w:rsidP="00CB3439">
            <w:pPr>
              <w:jc w:val="center"/>
              <w:rPr>
                <w:sz w:val="24"/>
                <w:szCs w:val="24"/>
              </w:rPr>
            </w:pPr>
            <w:r w:rsidRPr="00963023">
              <w:rPr>
                <w:sz w:val="24"/>
                <w:szCs w:val="24"/>
              </w:rPr>
              <w:t>1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8D" w:rsidRPr="00963023" w:rsidRDefault="00E35E8D" w:rsidP="00CB3439">
            <w:pPr>
              <w:jc w:val="center"/>
              <w:rPr>
                <w:sz w:val="24"/>
                <w:szCs w:val="24"/>
              </w:rPr>
            </w:pPr>
            <w:r w:rsidRPr="0096302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8D" w:rsidRPr="00963023" w:rsidRDefault="00A10AD7" w:rsidP="00CB3439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Притобольный р-н, с Обухово.</w:t>
            </w:r>
          </w:p>
        </w:tc>
        <w:tc>
          <w:tcPr>
            <w:tcW w:w="2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8D" w:rsidRPr="00963023" w:rsidRDefault="00A10AD7" w:rsidP="00CB3439">
            <w:pPr>
              <w:jc w:val="center"/>
              <w:rPr>
                <w:sz w:val="24"/>
                <w:szCs w:val="24"/>
              </w:rPr>
            </w:pPr>
            <w:r w:rsidRPr="00A10AD7"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F8F9FA"/>
              </w:rPr>
              <w:t>45:16:000000:334</w:t>
            </w:r>
            <w:r>
              <w:rPr>
                <w:sz w:val="24"/>
                <w:szCs w:val="24"/>
              </w:rPr>
              <w:t xml:space="preserve"> </w:t>
            </w:r>
            <w:r w:rsidR="00963023">
              <w:rPr>
                <w:sz w:val="24"/>
                <w:szCs w:val="24"/>
              </w:rPr>
              <w:t xml:space="preserve">Земли сельскохозяйственного назначения, для сельскохозяйственного использования, площадь – </w:t>
            </w:r>
            <w:r w:rsidRPr="00A10AD7"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E6E6E6"/>
              </w:rPr>
              <w:t xml:space="preserve">794600 </w:t>
            </w:r>
            <w:r w:rsidR="00963023">
              <w:rPr>
                <w:sz w:val="24"/>
                <w:szCs w:val="24"/>
              </w:rPr>
              <w:t xml:space="preserve"> </w:t>
            </w:r>
            <w:proofErr w:type="spellStart"/>
            <w:r w:rsidR="00963023">
              <w:rPr>
                <w:sz w:val="24"/>
                <w:szCs w:val="24"/>
              </w:rPr>
              <w:t>кв.м</w:t>
            </w:r>
            <w:proofErr w:type="spellEnd"/>
            <w:r w:rsidR="00963023">
              <w:rPr>
                <w:sz w:val="24"/>
                <w:szCs w:val="24"/>
              </w:rPr>
              <w:t>.</w:t>
            </w:r>
          </w:p>
        </w:tc>
      </w:tr>
      <w:tr w:rsidR="00A10AD7" w:rsidRPr="00963023" w:rsidTr="00CB3439"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D7" w:rsidRPr="00963023" w:rsidRDefault="00A10AD7" w:rsidP="00CB3439">
            <w:pPr>
              <w:jc w:val="center"/>
            </w:pPr>
            <w:r>
              <w:t>2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D7" w:rsidRPr="00963023" w:rsidRDefault="00A10AD7" w:rsidP="00CB3439">
            <w:pPr>
              <w:jc w:val="center"/>
            </w:pPr>
            <w:r w:rsidRPr="0096302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D7" w:rsidRPr="00A10AD7" w:rsidRDefault="00A10AD7" w:rsidP="00CB3439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A10AD7"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E6E6E6"/>
              </w:rPr>
              <w:t xml:space="preserve">Курганская </w:t>
            </w:r>
            <w:proofErr w:type="spellStart"/>
            <w:r w:rsidRPr="00A10AD7"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E6E6E6"/>
              </w:rPr>
              <w:t>обл</w:t>
            </w:r>
            <w:proofErr w:type="spellEnd"/>
            <w:r w:rsidRPr="00A10AD7"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E6E6E6"/>
              </w:rPr>
              <w:t xml:space="preserve">, р-н </w:t>
            </w:r>
            <w:proofErr w:type="spellStart"/>
            <w:r w:rsidRPr="00A10AD7"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E6E6E6"/>
              </w:rPr>
              <w:t>Притобольный,СПК</w:t>
            </w:r>
            <w:proofErr w:type="spellEnd"/>
            <w:r w:rsidRPr="00A10AD7"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E6E6E6"/>
              </w:rPr>
              <w:t xml:space="preserve"> им</w:t>
            </w:r>
            <w:proofErr w:type="gramStart"/>
            <w:r w:rsidRPr="00A10AD7"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E6E6E6"/>
              </w:rPr>
              <w:t>.К</w:t>
            </w:r>
            <w:proofErr w:type="gramEnd"/>
            <w:r w:rsidRPr="00A10AD7"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E6E6E6"/>
              </w:rPr>
              <w:t xml:space="preserve">ирова. Пашня расположена в урочище "Бугор". Сенокосы прилегают к пашне. Пастбище расположено к югу от урочища "Озеро </w:t>
            </w:r>
            <w:proofErr w:type="spellStart"/>
            <w:r w:rsidRPr="00A10AD7"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E6E6E6"/>
              </w:rPr>
              <w:t>Малково</w:t>
            </w:r>
            <w:proofErr w:type="spellEnd"/>
            <w:r w:rsidRPr="00A10AD7"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E6E6E6"/>
              </w:rPr>
              <w:t>".</w:t>
            </w:r>
          </w:p>
        </w:tc>
        <w:tc>
          <w:tcPr>
            <w:tcW w:w="2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D7" w:rsidRPr="00A10AD7" w:rsidRDefault="00A10AD7" w:rsidP="00A10AD7">
            <w:pPr>
              <w:jc w:val="center"/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F8F9FA"/>
              </w:rPr>
            </w:pPr>
            <w:r w:rsidRPr="00A10AD7"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F8F9FA"/>
              </w:rPr>
              <w:t>45:16:020602:417</w:t>
            </w:r>
            <w:r>
              <w:rPr>
                <w:sz w:val="24"/>
                <w:szCs w:val="24"/>
              </w:rPr>
              <w:t xml:space="preserve"> Земли сельскохозяйственного назначения, для сельскохозяйственного использования, площадь – </w:t>
            </w:r>
            <w:r w:rsidRPr="00A10AD7">
              <w:rPr>
                <w:rStyle w:val="a4"/>
                <w:rFonts w:ascii="Helvetica" w:hAnsi="Helvetica" w:cs="Helvetica"/>
                <w:b w:val="0"/>
                <w:color w:val="333333"/>
                <w:shd w:val="clear" w:color="auto" w:fill="E6E6E6"/>
              </w:rPr>
              <w:t>158620</w:t>
            </w:r>
          </w:p>
        </w:tc>
      </w:tr>
    </w:tbl>
    <w:p w:rsidR="00E35E8D" w:rsidRPr="00963023" w:rsidRDefault="00E35E8D" w:rsidP="00E35E8D">
      <w:pPr>
        <w:shd w:val="clear" w:color="auto" w:fill="FFFFFF"/>
        <w:ind w:firstLine="709"/>
        <w:jc w:val="center"/>
      </w:pPr>
    </w:p>
    <w:p w:rsidR="00E35E8D" w:rsidRPr="00963023" w:rsidRDefault="00E35E8D" w:rsidP="00E35E8D">
      <w:pPr>
        <w:tabs>
          <w:tab w:val="left" w:pos="3540"/>
        </w:tabs>
      </w:pPr>
    </w:p>
    <w:p w:rsidR="00E35E8D" w:rsidRPr="00963023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Default="00E35E8D" w:rsidP="00E35E8D">
      <w:pPr>
        <w:tabs>
          <w:tab w:val="left" w:pos="3540"/>
        </w:tabs>
      </w:pPr>
    </w:p>
    <w:p w:rsidR="00E35E8D" w:rsidRPr="00E35E8D" w:rsidRDefault="00E35E8D" w:rsidP="00E35E8D">
      <w:pPr>
        <w:tabs>
          <w:tab w:val="left" w:pos="3540"/>
        </w:tabs>
      </w:pPr>
    </w:p>
    <w:sectPr w:rsidR="00E35E8D" w:rsidRPr="00E35E8D" w:rsidSect="00B7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4F0C"/>
    <w:multiLevelType w:val="hybridMultilevel"/>
    <w:tmpl w:val="4112B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A4"/>
    <w:rsid w:val="00261103"/>
    <w:rsid w:val="004319A4"/>
    <w:rsid w:val="004F278C"/>
    <w:rsid w:val="0056651F"/>
    <w:rsid w:val="00577137"/>
    <w:rsid w:val="005C2F2E"/>
    <w:rsid w:val="006D283A"/>
    <w:rsid w:val="00783FDD"/>
    <w:rsid w:val="007950ED"/>
    <w:rsid w:val="007F1F72"/>
    <w:rsid w:val="00833792"/>
    <w:rsid w:val="008A7E8D"/>
    <w:rsid w:val="00963023"/>
    <w:rsid w:val="00A10AD7"/>
    <w:rsid w:val="00B46F0B"/>
    <w:rsid w:val="00B72E64"/>
    <w:rsid w:val="00C3298D"/>
    <w:rsid w:val="00D66190"/>
    <w:rsid w:val="00E35E8D"/>
    <w:rsid w:val="00F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319A4"/>
    <w:pPr>
      <w:suppressAutoHyphens/>
      <w:overflowPunct w:val="0"/>
      <w:autoSpaceDE w:val="0"/>
      <w:jc w:val="center"/>
    </w:pPr>
    <w:rPr>
      <w:b/>
      <w:szCs w:val="20"/>
      <w:lang w:eastAsia="ar-SA"/>
    </w:rPr>
  </w:style>
  <w:style w:type="table" w:styleId="a3">
    <w:name w:val="Table Grid"/>
    <w:basedOn w:val="a1"/>
    <w:uiPriority w:val="59"/>
    <w:rsid w:val="00E35E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0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ObuhSelSov</cp:lastModifiedBy>
  <cp:revision>2</cp:revision>
  <cp:lastPrinted>2023-04-17T08:21:00Z</cp:lastPrinted>
  <dcterms:created xsi:type="dcterms:W3CDTF">2023-04-18T03:56:00Z</dcterms:created>
  <dcterms:modified xsi:type="dcterms:W3CDTF">2023-04-18T03:56:00Z</dcterms:modified>
</cp:coreProperties>
</file>